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6F" w:rsidRDefault="00D81626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CD12C5E" wp14:editId="5FA0034A">
            <wp:simplePos x="0" y="0"/>
            <wp:positionH relativeFrom="column">
              <wp:posOffset>-131445</wp:posOffset>
            </wp:positionH>
            <wp:positionV relativeFrom="paragraph">
              <wp:posOffset>174171</wp:posOffset>
            </wp:positionV>
            <wp:extent cx="7061705" cy="642258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791" cy="64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13" w:rsidRPr="00D81626" w:rsidRDefault="00D81626" w:rsidP="00C678A5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tl/>
        </w:rPr>
        <w:tab/>
      </w: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فرم </w:t>
      </w:r>
      <w:r w:rsidR="00C678A5">
        <w:rPr>
          <w:b w:val="0"/>
          <w:bCs w:val="0"/>
          <w:color w:val="548DD4" w:themeColor="text2" w:themeTint="99"/>
          <w:sz w:val="22"/>
          <w:szCs w:val="22"/>
        </w:rPr>
        <w:t>4</w:t>
      </w:r>
      <w:bookmarkStart w:id="0" w:name="_GoBack"/>
      <w:bookmarkEnd w:id="0"/>
    </w:p>
    <w:p w:rsidR="008C64B9" w:rsidRDefault="00D81626" w:rsidP="000B0F54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                            </w:t>
      </w:r>
      <w:r w:rsidR="000B0F54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  </w:t>
      </w:r>
      <w:r w:rsidR="008C64B9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مشخصات مدرس</w:t>
      </w:r>
      <w:r w:rsidR="00B03541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ه</w:t>
      </w:r>
    </w:p>
    <w:p w:rsidR="00060DC1" w:rsidRPr="008C64B9" w:rsidRDefault="00372313" w:rsidP="008C64B9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Fonts w:hint="cs"/>
          <w:rtl/>
        </w:rPr>
        <w:t xml:space="preserve"> </w:t>
      </w:r>
    </w:p>
    <w:p w:rsidR="008849A7" w:rsidRDefault="00E87C46" w:rsidP="008C64B9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لطفاباحروف مشکی در جدول ها تایپ شود</w:t>
      </w:r>
      <w:r w:rsidR="00060DC1" w:rsidRPr="00B22A4E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305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E30B57" w:rsidTr="00E30B57">
        <w:trPr>
          <w:trHeight w:val="254"/>
        </w:trPr>
        <w:tc>
          <w:tcPr>
            <w:tcW w:w="10632" w:type="dxa"/>
            <w:gridSpan w:val="2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E30B57">
            <w:pPr>
              <w:pStyle w:val="Style1"/>
              <w:numPr>
                <w:ilvl w:val="0"/>
                <w:numId w:val="0"/>
              </w:num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این قسمت توسط واحد فوتبال پایه تکمیل میگردد</w:t>
            </w:r>
            <w:r w:rsidR="00123FFB">
              <w:rPr>
                <w:rFonts w:hint="cs"/>
                <w:sz w:val="20"/>
                <w:szCs w:val="20"/>
                <w:rtl/>
              </w:rPr>
              <w:t xml:space="preserve"> (1)</w:t>
            </w:r>
          </w:p>
        </w:tc>
      </w:tr>
      <w:tr w:rsidR="00E30B57" w:rsidTr="00E30B57">
        <w:trPr>
          <w:trHeight w:val="319"/>
        </w:trPr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E30B57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کد مدرسه</w:t>
            </w:r>
          </w:p>
        </w:tc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E30B57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کدسامانه</w:t>
            </w:r>
          </w:p>
        </w:tc>
      </w:tr>
      <w:tr w:rsidR="00E30B57" w:rsidTr="00E30B57">
        <w:trPr>
          <w:trHeight w:val="357"/>
        </w:trPr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E30B57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تاریخ درخواست</w:t>
            </w:r>
          </w:p>
        </w:tc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E30B57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تاریخ موافقت</w:t>
            </w:r>
          </w:p>
        </w:tc>
      </w:tr>
      <w:tr w:rsidR="00E30B57" w:rsidTr="00E30B57">
        <w:trPr>
          <w:trHeight w:val="126"/>
        </w:trPr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5801A8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تاریخ شروع به فعالیت</w:t>
            </w:r>
          </w:p>
        </w:tc>
        <w:tc>
          <w:tcPr>
            <w:tcW w:w="5316" w:type="dxa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Default="00E30B57" w:rsidP="005801A8">
            <w:pPr>
              <w:pStyle w:val="Style1"/>
              <w:numPr>
                <w:ilvl w:val="0"/>
                <w:numId w:val="0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تاریخ پایان فعالیت</w:t>
            </w:r>
          </w:p>
        </w:tc>
      </w:tr>
    </w:tbl>
    <w:p w:rsidR="000B0F54" w:rsidRPr="00EC2A52" w:rsidRDefault="00EC2A52" w:rsidP="009F0768">
      <w:pPr>
        <w:tabs>
          <w:tab w:val="left" w:pos="7582"/>
        </w:tabs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C2A52">
        <w:rPr>
          <w:rFonts w:cs="B Nazanin" w:hint="cs"/>
          <w:sz w:val="24"/>
          <w:szCs w:val="24"/>
          <w:rtl/>
        </w:rPr>
        <w:t>لطفا</w:t>
      </w:r>
      <w:r w:rsidR="00A729BF">
        <w:rPr>
          <w:rFonts w:cs="B Nazanin" w:hint="cs"/>
          <w:sz w:val="24"/>
          <w:szCs w:val="24"/>
          <w:rtl/>
        </w:rPr>
        <w:t>جدا</w:t>
      </w:r>
      <w:r w:rsidR="009F0768">
        <w:rPr>
          <w:rFonts w:cs="B Nazanin" w:hint="cs"/>
          <w:sz w:val="24"/>
          <w:szCs w:val="24"/>
          <w:rtl/>
        </w:rPr>
        <w:t>و</w:t>
      </w:r>
      <w:r w:rsidR="00A729BF">
        <w:rPr>
          <w:rFonts w:cs="B Nazanin" w:hint="cs"/>
          <w:sz w:val="24"/>
          <w:szCs w:val="24"/>
          <w:rtl/>
        </w:rPr>
        <w:t>ل زیر</w:t>
      </w:r>
      <w:r w:rsidRPr="00EC2A52">
        <w:rPr>
          <w:rFonts w:cs="B Nazanin" w:hint="cs"/>
          <w:sz w:val="24"/>
          <w:szCs w:val="24"/>
          <w:rtl/>
        </w:rPr>
        <w:t xml:space="preserve"> با دقت و درکمال صحت و درستی تکمیل شود</w:t>
      </w:r>
      <w:r w:rsidR="00A729BF">
        <w:rPr>
          <w:rFonts w:cs="B Nazanin" w:hint="cs"/>
          <w:sz w:val="24"/>
          <w:szCs w:val="24"/>
          <w:rtl/>
        </w:rPr>
        <w:t xml:space="preserve"> (2)</w:t>
      </w:r>
    </w:p>
    <w:tbl>
      <w:tblPr>
        <w:tblStyle w:val="TableGrid"/>
        <w:bidiVisual/>
        <w:tblW w:w="10582" w:type="dxa"/>
        <w:tblInd w:w="1377" w:type="dxa"/>
        <w:tblLook w:val="04A0" w:firstRow="1" w:lastRow="0" w:firstColumn="1" w:lastColumn="0" w:noHBand="0" w:noVBand="1"/>
      </w:tblPr>
      <w:tblGrid>
        <w:gridCol w:w="2116"/>
        <w:gridCol w:w="1411"/>
        <w:gridCol w:w="239"/>
        <w:gridCol w:w="466"/>
        <w:gridCol w:w="1059"/>
        <w:gridCol w:w="46"/>
        <w:gridCol w:w="701"/>
        <w:gridCol w:w="311"/>
        <w:gridCol w:w="705"/>
        <w:gridCol w:w="65"/>
        <w:gridCol w:w="1191"/>
        <w:gridCol w:w="155"/>
        <w:gridCol w:w="2117"/>
      </w:tblGrid>
      <w:tr w:rsidR="00E30B57" w:rsidTr="009F0768">
        <w:trPr>
          <w:trHeight w:val="333"/>
        </w:trPr>
        <w:tc>
          <w:tcPr>
            <w:tcW w:w="3766" w:type="dxa"/>
            <w:gridSpan w:val="3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</w:tcBorders>
          </w:tcPr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نام کامل مدرسه</w:t>
            </w:r>
          </w:p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  <w:tc>
          <w:tcPr>
            <w:tcW w:w="3353" w:type="dxa"/>
            <w:gridSpan w:val="7"/>
            <w:tcBorders>
              <w:top w:val="thinThickThinSmallGap" w:sz="24" w:space="0" w:color="D99594" w:themeColor="accent2" w:themeTint="99"/>
              <w:bottom w:val="thinThickThinSmallGap" w:sz="24" w:space="0" w:color="D99594" w:themeColor="accent2" w:themeTint="99"/>
            </w:tcBorders>
          </w:tcPr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شهرستان</w:t>
            </w:r>
          </w:p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  <w:tc>
          <w:tcPr>
            <w:tcW w:w="3463" w:type="dxa"/>
            <w:gridSpan w:val="3"/>
            <w:tcBorders>
              <w:top w:val="thinThickThinSmallGap" w:sz="24" w:space="0" w:color="D99594" w:themeColor="accent2" w:themeTint="99"/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بخش</w:t>
            </w:r>
          </w:p>
          <w:p w:rsidR="00E30B57" w:rsidRPr="00460E81" w:rsidRDefault="00E30B57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</w:tr>
      <w:tr w:rsidR="00E30B57" w:rsidTr="009F0768">
        <w:trPr>
          <w:trHeight w:val="445"/>
        </w:trPr>
        <w:tc>
          <w:tcPr>
            <w:tcW w:w="3766" w:type="dxa"/>
            <w:gridSpan w:val="3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</w:tcBorders>
          </w:tcPr>
          <w:p w:rsidR="00E30B57" w:rsidRPr="00460E81" w:rsidRDefault="00E30B57" w:rsidP="00B22A4E">
            <w:pPr>
              <w:tabs>
                <w:tab w:val="left" w:pos="7582"/>
              </w:tabs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نوع مدرسه </w:t>
            </w:r>
          </w:p>
        </w:tc>
        <w:tc>
          <w:tcPr>
            <w:tcW w:w="2272" w:type="dxa"/>
            <w:gridSpan w:val="4"/>
            <w:tcBorders>
              <w:top w:val="thinThickThinSmallGap" w:sz="24" w:space="0" w:color="D99594" w:themeColor="accent2" w:themeTint="99"/>
              <w:right w:val="single" w:sz="4" w:space="0" w:color="auto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دائم</w:t>
            </w:r>
          </w:p>
        </w:tc>
        <w:tc>
          <w:tcPr>
            <w:tcW w:w="2272" w:type="dxa"/>
            <w:gridSpan w:val="4"/>
            <w:tcBorders>
              <w:top w:val="thinThickThinSmallGap" w:sz="24" w:space="0" w:color="D99594" w:themeColor="accent2" w:themeTint="99"/>
              <w:left w:val="single" w:sz="4" w:space="0" w:color="auto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فصلی</w:t>
            </w:r>
          </w:p>
        </w:tc>
        <w:tc>
          <w:tcPr>
            <w:tcW w:w="2272" w:type="dxa"/>
            <w:gridSpan w:val="2"/>
            <w:tcBorders>
              <w:top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سایر</w:t>
            </w:r>
          </w:p>
        </w:tc>
      </w:tr>
      <w:tr w:rsidR="000B0F54" w:rsidTr="009F0768">
        <w:tc>
          <w:tcPr>
            <w:tcW w:w="10582" w:type="dxa"/>
            <w:gridSpan w:val="13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8849A7" w:rsidRPr="008849A7" w:rsidRDefault="000B0F54" w:rsidP="00E30B57">
            <w:pPr>
              <w:pStyle w:val="Style1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849A7">
              <w:rPr>
                <w:rFonts w:hint="cs"/>
                <w:rtl/>
              </w:rPr>
              <w:t>رشته مورد تقاضا</w:t>
            </w:r>
            <w:r w:rsidR="008849A7" w:rsidRPr="008849A7">
              <w:rPr>
                <w:rFonts w:hint="cs"/>
                <w:rtl/>
              </w:rPr>
              <w:t xml:space="preserve"> (فقط در یک رشته و یک رسته تکمیل شود)</w:t>
            </w:r>
            <w:r w:rsidR="009263FA">
              <w:t>3</w:t>
            </w:r>
          </w:p>
        </w:tc>
      </w:tr>
      <w:tr w:rsidR="00E30B57" w:rsidTr="009F0768">
        <w:tc>
          <w:tcPr>
            <w:tcW w:w="2116" w:type="dxa"/>
            <w:tcBorders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فوتبال بانوان</w:t>
            </w:r>
          </w:p>
        </w:tc>
        <w:tc>
          <w:tcPr>
            <w:tcW w:w="2116" w:type="dxa"/>
            <w:gridSpan w:val="3"/>
            <w:tcBorders>
              <w:bottom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فوتسال بانوان</w:t>
            </w:r>
          </w:p>
        </w:tc>
        <w:tc>
          <w:tcPr>
            <w:tcW w:w="2117" w:type="dxa"/>
            <w:gridSpan w:val="4"/>
            <w:tcBorders>
              <w:bottom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فوتبال آقایان</w:t>
            </w:r>
          </w:p>
        </w:tc>
        <w:tc>
          <w:tcPr>
            <w:tcW w:w="2116" w:type="dxa"/>
            <w:gridSpan w:val="4"/>
            <w:tcBorders>
              <w:bottom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فوتسال آقایان</w:t>
            </w:r>
          </w:p>
        </w:tc>
        <w:tc>
          <w:tcPr>
            <w:tcW w:w="2117" w:type="dxa"/>
            <w:tcBorders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E30B57" w:rsidRPr="00460E81" w:rsidRDefault="00E30B57" w:rsidP="00A761BB">
            <w:pPr>
              <w:tabs>
                <w:tab w:val="left" w:pos="7582"/>
              </w:tabs>
              <w:jc w:val="center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ساحلی</w:t>
            </w:r>
            <w:r w:rsidRPr="00460E81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آقایان</w:t>
            </w:r>
          </w:p>
        </w:tc>
      </w:tr>
      <w:tr w:rsidR="000B0F54" w:rsidTr="009F0768">
        <w:tc>
          <w:tcPr>
            <w:tcW w:w="10582" w:type="dxa"/>
            <w:gridSpan w:val="13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0B0F54" w:rsidRPr="008849A7" w:rsidRDefault="000B0F54" w:rsidP="009263FA">
            <w:pPr>
              <w:pStyle w:val="Style1"/>
              <w:jc w:val="center"/>
              <w:rPr>
                <w:rtl/>
              </w:rPr>
            </w:pPr>
            <w:r w:rsidRPr="008849A7">
              <w:rPr>
                <w:rFonts w:hint="cs"/>
                <w:rtl/>
              </w:rPr>
              <w:t>آموزش تخصص</w:t>
            </w:r>
            <w:r w:rsidRPr="009263FA">
              <w:rPr>
                <w:rFonts w:hint="cs"/>
                <w:rtl/>
              </w:rPr>
              <w:t>ی</w:t>
            </w:r>
            <w:r w:rsidR="009263FA" w:rsidRPr="009263FA">
              <w:t xml:space="preserve"> </w:t>
            </w:r>
            <w:r w:rsidR="009263FA">
              <w:t xml:space="preserve"> (4)</w:t>
            </w:r>
          </w:p>
        </w:tc>
      </w:tr>
      <w:tr w:rsidR="00A761BB" w:rsidTr="009F0768">
        <w:tc>
          <w:tcPr>
            <w:tcW w:w="5291" w:type="dxa"/>
            <w:gridSpan w:val="5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right w:val="single" w:sz="4" w:space="0" w:color="auto"/>
            </w:tcBorders>
          </w:tcPr>
          <w:p w:rsidR="00A761BB" w:rsidRPr="00460E81" w:rsidRDefault="00460E81" w:rsidP="009263FA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ت</w:t>
            </w:r>
            <w:r w:rsidR="00A761BB"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وسط مربی دارای مدرک</w:t>
            </w:r>
          </w:p>
          <w:p w:rsidR="00A761BB" w:rsidRPr="00460E81" w:rsidRDefault="00A761BB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  <w:tc>
          <w:tcPr>
            <w:tcW w:w="5291" w:type="dxa"/>
            <w:gridSpan w:val="8"/>
            <w:tcBorders>
              <w:top w:val="thinThickThinSmallGap" w:sz="24" w:space="0" w:color="D99594" w:themeColor="accent2" w:themeTint="99"/>
              <w:left w:val="single" w:sz="4" w:space="0" w:color="auto"/>
              <w:right w:val="thinThickThinSmallGap" w:sz="24" w:space="0" w:color="D99594" w:themeColor="accent2" w:themeTint="99"/>
            </w:tcBorders>
          </w:tcPr>
          <w:p w:rsidR="00A761BB" w:rsidRPr="00460E81" w:rsidRDefault="00A761BB" w:rsidP="00E30B57">
            <w:pPr>
              <w:tabs>
                <w:tab w:val="left" w:pos="7582"/>
              </w:tabs>
              <w:jc w:val="center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نام ونام خانوادگی</w:t>
            </w:r>
          </w:p>
          <w:p w:rsidR="00A761BB" w:rsidRPr="00460E81" w:rsidRDefault="00A761BB" w:rsidP="00A761BB">
            <w:pPr>
              <w:tabs>
                <w:tab w:val="left" w:pos="7582"/>
              </w:tabs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</w:p>
        </w:tc>
      </w:tr>
      <w:tr w:rsidR="00E30B57" w:rsidTr="009F0768">
        <w:tc>
          <w:tcPr>
            <w:tcW w:w="3527" w:type="dxa"/>
            <w:gridSpan w:val="2"/>
            <w:tcBorders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</w:tcBorders>
            <w:vAlign w:val="center"/>
          </w:tcPr>
          <w:p w:rsidR="00E30B57" w:rsidRPr="00460E81" w:rsidRDefault="00E30B57" w:rsidP="00E30B57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بدنسازی فوتبال</w:t>
            </w:r>
          </w:p>
        </w:tc>
        <w:tc>
          <w:tcPr>
            <w:tcW w:w="3527" w:type="dxa"/>
            <w:gridSpan w:val="7"/>
            <w:tcBorders>
              <w:bottom w:val="thinThickThinSmallGap" w:sz="24" w:space="0" w:color="D99594" w:themeColor="accent2" w:themeTint="99"/>
            </w:tcBorders>
            <w:vAlign w:val="center"/>
          </w:tcPr>
          <w:p w:rsidR="00E30B57" w:rsidRPr="00460E81" w:rsidRDefault="00E30B57" w:rsidP="00E30B57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دروازه بانی</w:t>
            </w:r>
          </w:p>
        </w:tc>
        <w:tc>
          <w:tcPr>
            <w:tcW w:w="3528" w:type="dxa"/>
            <w:gridSpan w:val="4"/>
            <w:tcBorders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  <w:vAlign w:val="center"/>
          </w:tcPr>
          <w:p w:rsidR="00E30B57" w:rsidRPr="00460E81" w:rsidRDefault="00E30B57" w:rsidP="00E30B57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سایر</w:t>
            </w:r>
          </w:p>
        </w:tc>
      </w:tr>
      <w:tr w:rsidR="000B0F54" w:rsidTr="009F0768">
        <w:tc>
          <w:tcPr>
            <w:tcW w:w="10582" w:type="dxa"/>
            <w:gridSpan w:val="13"/>
            <w:tcBorders>
              <w:top w:val="thinThickThinSmallGap" w:sz="24" w:space="0" w:color="D99594" w:themeColor="accent2" w:themeTint="99"/>
              <w:left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0B0F54" w:rsidRPr="00460E81" w:rsidRDefault="000B0F54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مشخصات ارتباطی</w:t>
            </w:r>
          </w:p>
        </w:tc>
      </w:tr>
      <w:tr w:rsidR="000B0F54" w:rsidTr="009F0768">
        <w:tc>
          <w:tcPr>
            <w:tcW w:w="10582" w:type="dxa"/>
            <w:gridSpan w:val="13"/>
            <w:tcBorders>
              <w:left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0B0F54" w:rsidRPr="00460E81" w:rsidRDefault="000B0F54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آدرس دفتر باشگاه</w:t>
            </w:r>
          </w:p>
        </w:tc>
      </w:tr>
      <w:tr w:rsidR="000B0F54" w:rsidTr="009F0768">
        <w:tc>
          <w:tcPr>
            <w:tcW w:w="10582" w:type="dxa"/>
            <w:gridSpan w:val="13"/>
            <w:tcBorders>
              <w:left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0B0F54" w:rsidRPr="00460E81" w:rsidRDefault="000B0F54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آدرس دفتر مدرسه فوتبال</w:t>
            </w:r>
          </w:p>
        </w:tc>
      </w:tr>
      <w:tr w:rsidR="00E30B57" w:rsidTr="009F0768">
        <w:tc>
          <w:tcPr>
            <w:tcW w:w="5337" w:type="dxa"/>
            <w:gridSpan w:val="6"/>
            <w:tcBorders>
              <w:left w:val="thinThickThinSmallGap" w:sz="24" w:space="0" w:color="D99594" w:themeColor="accent2" w:themeTint="99"/>
            </w:tcBorders>
          </w:tcPr>
          <w:p w:rsidR="00E30B57" w:rsidRPr="00460E81" w:rsidRDefault="00E30B57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تلفن دفتر</w:t>
            </w:r>
          </w:p>
        </w:tc>
        <w:tc>
          <w:tcPr>
            <w:tcW w:w="5245" w:type="dxa"/>
            <w:gridSpan w:val="7"/>
            <w:tcBorders>
              <w:right w:val="thinThickThinSmallGap" w:sz="24" w:space="0" w:color="D99594" w:themeColor="accent2" w:themeTint="99"/>
            </w:tcBorders>
          </w:tcPr>
          <w:p w:rsidR="00E30B57" w:rsidRPr="00460E81" w:rsidRDefault="00E30B57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نمابردفتر</w:t>
            </w:r>
          </w:p>
        </w:tc>
      </w:tr>
      <w:tr w:rsidR="00E30B57" w:rsidTr="009F0768">
        <w:tc>
          <w:tcPr>
            <w:tcW w:w="5337" w:type="dxa"/>
            <w:gridSpan w:val="6"/>
            <w:tcBorders>
              <w:left w:val="thinThickThinSmallGap" w:sz="24" w:space="0" w:color="D99594" w:themeColor="accent2" w:themeTint="99"/>
            </w:tcBorders>
          </w:tcPr>
          <w:p w:rsidR="008849A7" w:rsidRPr="00460E81" w:rsidRDefault="000B0F54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پست الکترونیک باشگاه</w:t>
            </w:r>
            <w:r w:rsidR="008849A7"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           </w:t>
            </w:r>
          </w:p>
          <w:p w:rsidR="000B0F54" w:rsidRPr="00460E81" w:rsidRDefault="008849A7" w:rsidP="00B22A4E">
            <w:pPr>
              <w:tabs>
                <w:tab w:val="left" w:pos="7582"/>
              </w:tabs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                            @</w:t>
            </w:r>
          </w:p>
        </w:tc>
        <w:tc>
          <w:tcPr>
            <w:tcW w:w="5245" w:type="dxa"/>
            <w:gridSpan w:val="7"/>
            <w:tcBorders>
              <w:right w:val="thinThickThinSmallGap" w:sz="24" w:space="0" w:color="D99594" w:themeColor="accent2" w:themeTint="99"/>
            </w:tcBorders>
          </w:tcPr>
          <w:p w:rsidR="008849A7" w:rsidRPr="00460E81" w:rsidRDefault="008849A7" w:rsidP="008849A7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سامانه باشگاه                     </w:t>
            </w:r>
          </w:p>
          <w:p w:rsidR="000B0F54" w:rsidRPr="00460E81" w:rsidRDefault="008849A7" w:rsidP="00E30B57">
            <w:pPr>
              <w:tabs>
                <w:tab w:val="left" w:pos="7582"/>
              </w:tabs>
              <w:jc w:val="right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Pr="00460E8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>WWW//</w:t>
            </w: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                                       </w:t>
            </w:r>
          </w:p>
        </w:tc>
      </w:tr>
      <w:tr w:rsidR="00E30B57" w:rsidTr="009F0768">
        <w:tc>
          <w:tcPr>
            <w:tcW w:w="5337" w:type="dxa"/>
            <w:gridSpan w:val="6"/>
            <w:tcBorders>
              <w:left w:val="thinThickThinSmallGap" w:sz="24" w:space="0" w:color="D99594" w:themeColor="accent2" w:themeTint="99"/>
            </w:tcBorders>
          </w:tcPr>
          <w:p w:rsidR="008849A7" w:rsidRPr="00460E81" w:rsidRDefault="008849A7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پست الکترونیک مدرسه      </w:t>
            </w:r>
          </w:p>
          <w:p w:rsidR="008849A7" w:rsidRPr="00460E81" w:rsidRDefault="008849A7" w:rsidP="00B22A4E">
            <w:pPr>
              <w:tabs>
                <w:tab w:val="left" w:pos="7582"/>
              </w:tabs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                           @</w:t>
            </w:r>
          </w:p>
        </w:tc>
        <w:tc>
          <w:tcPr>
            <w:tcW w:w="5245" w:type="dxa"/>
            <w:gridSpan w:val="7"/>
            <w:tcBorders>
              <w:right w:val="thinThickThinSmallGap" w:sz="24" w:space="0" w:color="D99594" w:themeColor="accent2" w:themeTint="99"/>
            </w:tcBorders>
          </w:tcPr>
          <w:p w:rsidR="008849A7" w:rsidRPr="00460E81" w:rsidRDefault="008849A7" w:rsidP="00B22A4E">
            <w:pPr>
              <w:tabs>
                <w:tab w:val="left" w:pos="7582"/>
              </w:tabs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سامانه</w:t>
            </w:r>
            <w:r w:rsidRPr="00460E81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مدرسه</w:t>
            </w:r>
            <w:r w:rsidRPr="00460E81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460E81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فوتبال                     </w:t>
            </w:r>
          </w:p>
          <w:p w:rsidR="008849A7" w:rsidRPr="00460E81" w:rsidRDefault="008849A7" w:rsidP="00E30B57">
            <w:pPr>
              <w:tabs>
                <w:tab w:val="left" w:pos="7582"/>
              </w:tabs>
              <w:jc w:val="right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460E81">
              <w:rPr>
                <w:rFonts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Pr="00460E8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 WWW//</w:t>
            </w:r>
          </w:p>
        </w:tc>
      </w:tr>
      <w:tr w:rsidR="00E30B57" w:rsidTr="009F0768">
        <w:tc>
          <w:tcPr>
            <w:tcW w:w="3766" w:type="dxa"/>
            <w:gridSpan w:val="3"/>
            <w:tcBorders>
              <w:left w:val="thinThickThinSmallGap" w:sz="24" w:space="0" w:color="D99594" w:themeColor="accent2" w:themeTint="99"/>
              <w:bottom w:val="thinThickThinSmallGap" w:sz="24" w:space="0" w:color="D99594" w:themeColor="accent2" w:themeTint="99"/>
            </w:tcBorders>
          </w:tcPr>
          <w:p w:rsidR="008849A7" w:rsidRPr="008849A7" w:rsidRDefault="008849A7" w:rsidP="00B22A4E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 w:rsidRPr="008849A7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EC42433" wp14:editId="25ADB104">
                  <wp:extent cx="237392" cy="237392"/>
                  <wp:effectExtent l="19050" t="0" r="0" b="0"/>
                  <wp:docPr id="8" name="Picture 7" descr="WhatsApp-apk-Logo-LimooGraphic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-apk-Logo-LimooGraphic-300x30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70" cy="23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gridSpan w:val="7"/>
            <w:tcBorders>
              <w:bottom w:val="thinThickThinSmallGap" w:sz="24" w:space="0" w:color="D99594" w:themeColor="accent2" w:themeTint="99"/>
            </w:tcBorders>
          </w:tcPr>
          <w:p w:rsidR="008849A7" w:rsidRPr="008849A7" w:rsidRDefault="008849A7" w:rsidP="00B22A4E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 w:rsidRPr="008849A7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36C9CEE" wp14:editId="48CD0BF6">
                  <wp:extent cx="372486" cy="193431"/>
                  <wp:effectExtent l="19050" t="0" r="8514" b="0"/>
                  <wp:docPr id="6" name="Picture 5" descr="لوگو اینست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لوگو اینستا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35" cy="19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gridSpan w:val="3"/>
            <w:tcBorders>
              <w:bottom w:val="thinThickThinSmallGap" w:sz="24" w:space="0" w:color="D99594" w:themeColor="accent2" w:themeTint="99"/>
              <w:right w:val="thinThickThinSmallGap" w:sz="24" w:space="0" w:color="D99594" w:themeColor="accent2" w:themeTint="99"/>
            </w:tcBorders>
          </w:tcPr>
          <w:p w:rsidR="008849A7" w:rsidRPr="008849A7" w:rsidRDefault="008849A7" w:rsidP="00B22A4E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 w:rsidRPr="008849A7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D50AA5D" wp14:editId="1AA4B55D">
                  <wp:extent cx="228600" cy="228600"/>
                  <wp:effectExtent l="19050" t="0" r="0" b="0"/>
                  <wp:docPr id="9" name="Picture 8" descr="telegram-logo-icon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gram-logo-icon-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71" cy="22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54" w:rsidRDefault="000B0F54" w:rsidP="00B22A4E">
      <w:pPr>
        <w:tabs>
          <w:tab w:val="left" w:pos="7582"/>
        </w:tabs>
        <w:spacing w:after="0" w:line="240" w:lineRule="auto"/>
        <w:rPr>
          <w:rFonts w:cs="Tahoma"/>
          <w:rtl/>
        </w:rPr>
      </w:pPr>
    </w:p>
    <w:p w:rsidR="00A729BF" w:rsidRDefault="00B22A4E" w:rsidP="00B22A4E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Tahoma" w:hint="cs"/>
          <w:rtl/>
        </w:rPr>
        <w:t xml:space="preserve">     </w:t>
      </w:r>
      <w:r w:rsidR="00A729BF">
        <w:rPr>
          <w:rFonts w:cs="Tahoma" w:hint="cs"/>
          <w:rtl/>
        </w:rPr>
        <w:t xml:space="preserve">  </w:t>
      </w:r>
      <w:r>
        <w:rPr>
          <w:rFonts w:cs="Tahoma" w:hint="cs"/>
          <w:rtl/>
        </w:rPr>
        <w:t xml:space="preserve"> </w:t>
      </w:r>
      <w:r w:rsidRPr="00A02A6F">
        <w:rPr>
          <w:rFonts w:cs="B Nazanin" w:hint="cs"/>
          <w:sz w:val="24"/>
          <w:szCs w:val="24"/>
          <w:rtl/>
        </w:rPr>
        <w:t xml:space="preserve">مراتب بالا توسط اینجانب                                </w:t>
      </w:r>
      <w:r>
        <w:rPr>
          <w:rFonts w:cs="B Nazanin" w:hint="cs"/>
          <w:sz w:val="24"/>
          <w:szCs w:val="24"/>
          <w:rtl/>
        </w:rPr>
        <w:t>مدیرباشگاه</w:t>
      </w:r>
      <w:r w:rsidRPr="00A02A6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</w:t>
      </w:r>
      <w:r w:rsidRPr="00A02A6F">
        <w:rPr>
          <w:rFonts w:cs="B Nazanin" w:hint="cs"/>
          <w:sz w:val="24"/>
          <w:szCs w:val="24"/>
          <w:rtl/>
        </w:rPr>
        <w:t xml:space="preserve">                             مورد گواهی میباشد </w:t>
      </w:r>
    </w:p>
    <w:p w:rsidR="00B22A4E" w:rsidRDefault="00A729BF" w:rsidP="00A729BF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B22A4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تاریخ    /     /                                                                                                                  </w:t>
      </w:r>
      <w:r w:rsidR="00B22A4E">
        <w:rPr>
          <w:rFonts w:cs="B Nazanin" w:hint="cs"/>
          <w:sz w:val="24"/>
          <w:szCs w:val="24"/>
          <w:rtl/>
        </w:rPr>
        <w:t>امضا</w:t>
      </w:r>
      <w:r w:rsidR="00B22A4E" w:rsidRPr="00A02A6F">
        <w:rPr>
          <w:rFonts w:cs="B Nazanin" w:hint="cs"/>
          <w:sz w:val="24"/>
          <w:szCs w:val="24"/>
          <w:rtl/>
        </w:rPr>
        <w:t xml:space="preserve">    </w:t>
      </w:r>
    </w:p>
    <w:p w:rsidR="008849A7" w:rsidRDefault="008849A7" w:rsidP="00B22A4E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B22A4E" w:rsidRDefault="00B22A4E" w:rsidP="00B22A4E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10615"/>
      </w:tblGrid>
      <w:tr w:rsidR="00B22A4E" w:rsidTr="005801A8">
        <w:trPr>
          <w:trHeight w:val="1833"/>
        </w:trPr>
        <w:tc>
          <w:tcPr>
            <w:tcW w:w="10881" w:type="dxa"/>
            <w:tcBorders>
              <w:top w:val="triple" w:sz="4" w:space="0" w:color="E36C0A" w:themeColor="accent6" w:themeShade="BF"/>
              <w:left w:val="triple" w:sz="4" w:space="0" w:color="E36C0A" w:themeColor="accent6" w:themeShade="BF"/>
              <w:bottom w:val="triple" w:sz="4" w:space="0" w:color="E36C0A" w:themeColor="accent6" w:themeShade="BF"/>
              <w:right w:val="triple" w:sz="4" w:space="0" w:color="E36C0A" w:themeColor="accent6" w:themeShade="BF"/>
            </w:tcBorders>
          </w:tcPr>
          <w:p w:rsidR="00B22A4E" w:rsidRDefault="00B22A4E" w:rsidP="005801A8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هیئت فوتبال استان فارس </w:t>
            </w:r>
          </w:p>
          <w:p w:rsidR="00B22A4E" w:rsidRDefault="00B22A4E" w:rsidP="00A729BF">
            <w:pPr>
              <w:tabs>
                <w:tab w:val="left" w:pos="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احتراما براساس بازدید از امکانات دفتر مدرسه با مشخصات </w:t>
            </w:r>
            <w:r w:rsidR="00A729BF">
              <w:rPr>
                <w:rFonts w:cs="B Nazanin" w:hint="cs"/>
                <w:sz w:val="24"/>
                <w:szCs w:val="24"/>
                <w:rtl/>
              </w:rPr>
              <w:t xml:space="preserve"> بالا وتایید صحت مشخصات افراد ثبت شده </w:t>
            </w:r>
            <w:r>
              <w:rPr>
                <w:rFonts w:cs="B Nazanin" w:hint="cs"/>
                <w:sz w:val="24"/>
                <w:szCs w:val="24"/>
                <w:rtl/>
              </w:rPr>
              <w:t>مندرج در این برگه موافقت خود را برای تاسیس مدرسه یاد شده اعلام می دارد</w:t>
            </w:r>
          </w:p>
          <w:p w:rsidR="00B22A4E" w:rsidRDefault="00B22A4E" w:rsidP="005801A8">
            <w:pPr>
              <w:tabs>
                <w:tab w:val="left" w:pos="7582"/>
              </w:tabs>
              <w:ind w:left="7582" w:hanging="75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مهر و امضای رییس هبات شهرستان</w:t>
            </w:r>
          </w:p>
        </w:tc>
      </w:tr>
    </w:tbl>
    <w:p w:rsidR="006C255C" w:rsidRDefault="006C255C" w:rsidP="00CA1DCE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</w:p>
    <w:sectPr w:rsidR="006C255C" w:rsidSect="007D7570">
      <w:pgSz w:w="11906" w:h="16838"/>
      <w:pgMar w:top="0" w:right="282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2DBC"/>
    <w:multiLevelType w:val="hybridMultilevel"/>
    <w:tmpl w:val="4B48A280"/>
    <w:lvl w:ilvl="0" w:tplc="9DA679C0">
      <w:numFmt w:val="bullet"/>
      <w:lvlText w:val=""/>
      <w:lvlJc w:val="left"/>
      <w:pPr>
        <w:ind w:left="420" w:hanging="360"/>
      </w:pPr>
      <w:rPr>
        <w:rFonts w:ascii="Symbol" w:eastAsia="B Nazani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55A14"/>
    <w:rsid w:val="00060DC1"/>
    <w:rsid w:val="000B0F54"/>
    <w:rsid w:val="00123FFB"/>
    <w:rsid w:val="00124CEC"/>
    <w:rsid w:val="00137B0A"/>
    <w:rsid w:val="00245FA3"/>
    <w:rsid w:val="00372313"/>
    <w:rsid w:val="00383588"/>
    <w:rsid w:val="003B40DA"/>
    <w:rsid w:val="00460E81"/>
    <w:rsid w:val="00523F5C"/>
    <w:rsid w:val="00530F2C"/>
    <w:rsid w:val="005E7533"/>
    <w:rsid w:val="006355AB"/>
    <w:rsid w:val="00646B42"/>
    <w:rsid w:val="006C255C"/>
    <w:rsid w:val="00702376"/>
    <w:rsid w:val="007411C8"/>
    <w:rsid w:val="00791B5C"/>
    <w:rsid w:val="007D7570"/>
    <w:rsid w:val="00814211"/>
    <w:rsid w:val="008849A7"/>
    <w:rsid w:val="008C64B9"/>
    <w:rsid w:val="009263FA"/>
    <w:rsid w:val="009F0768"/>
    <w:rsid w:val="009F7AC9"/>
    <w:rsid w:val="00A02A6F"/>
    <w:rsid w:val="00A729BF"/>
    <w:rsid w:val="00A761BB"/>
    <w:rsid w:val="00AF216F"/>
    <w:rsid w:val="00B03541"/>
    <w:rsid w:val="00B14C6C"/>
    <w:rsid w:val="00B22A4E"/>
    <w:rsid w:val="00C678A5"/>
    <w:rsid w:val="00CA1DCE"/>
    <w:rsid w:val="00D047FA"/>
    <w:rsid w:val="00D81626"/>
    <w:rsid w:val="00E2765B"/>
    <w:rsid w:val="00E30B57"/>
    <w:rsid w:val="00E87C46"/>
    <w:rsid w:val="00EC2A52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53EE"/>
  <w15:docId w15:val="{3BAA5914-3061-40B9-AB36-5D0CE36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231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2</cp:revision>
  <cp:lastPrinted>2019-11-15T09:03:00Z</cp:lastPrinted>
  <dcterms:created xsi:type="dcterms:W3CDTF">2023-04-29T13:37:00Z</dcterms:created>
  <dcterms:modified xsi:type="dcterms:W3CDTF">2023-04-29T13:37:00Z</dcterms:modified>
</cp:coreProperties>
</file>